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A8325C" w:rsidRPr="000F4744" w:rsidRDefault="00C86FC0" w:rsidP="00A97D29">
      <w:pPr>
        <w:widowControl w:val="0"/>
        <w:jc w:val="center"/>
        <w:rPr>
          <w:b/>
        </w:rPr>
      </w:pPr>
      <w:r>
        <w:rPr>
          <w:b/>
        </w:rPr>
        <w:t>ведущего</w:t>
      </w:r>
      <w:r w:rsidR="003F7DAD">
        <w:rPr>
          <w:b/>
        </w:rPr>
        <w:t xml:space="preserve"> специалиста-эксперта</w:t>
      </w:r>
      <w:r w:rsidR="00A8325C">
        <w:rPr>
          <w:b/>
        </w:rPr>
        <w:t xml:space="preserve"> </w:t>
      </w:r>
      <w:r w:rsidR="00A97D29">
        <w:rPr>
          <w:b/>
        </w:rPr>
        <w:t xml:space="preserve">общего </w:t>
      </w:r>
      <w:bookmarkStart w:id="0" w:name="_GoBack"/>
      <w:bookmarkEnd w:id="0"/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C86FC0" w:rsidRPr="00C86FC0" w:rsidRDefault="000005B6" w:rsidP="00C86FC0">
      <w:pPr>
        <w:widowControl w:val="0"/>
        <w:jc w:val="both"/>
        <w:rPr>
          <w:szCs w:val="28"/>
        </w:rPr>
      </w:pPr>
      <w:r w:rsidRPr="00C86FC0">
        <w:rPr>
          <w:sz w:val="22"/>
        </w:rPr>
        <w:t xml:space="preserve"> </w:t>
      </w:r>
      <w:r w:rsidR="00A8325C" w:rsidRPr="00C86FC0">
        <w:rPr>
          <w:sz w:val="22"/>
        </w:rPr>
        <w:t xml:space="preserve"> </w:t>
      </w:r>
      <w:r w:rsidR="002D2E88" w:rsidRPr="00C86FC0">
        <w:rPr>
          <w:sz w:val="22"/>
        </w:rPr>
        <w:t xml:space="preserve">1. </w:t>
      </w:r>
      <w:r w:rsidR="00C86FC0" w:rsidRPr="00C86FC0">
        <w:rPr>
          <w:szCs w:val="28"/>
        </w:rPr>
        <w:t>В целях реализации задач и функций, возложенных на общий отдел, ведущий специалист-эксперт обязан: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осуществлять прием входящей корреспонденции от налогоплательщиков юридических и физических лиц;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осуществлять проверку правильности оформления реквизитов входящей корреспонденции от налогоплательщиков, юридических и физических лиц;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осуществлять анализ содержания входящей корреспонденции и определение принадлежности к отделам Управления;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осуществлять работу по обработке (регистрации) входящей и исходящей корреспонденции;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получать входящие письма на бумажном носителе в отделении ФГУП «Почта России»;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 xml:space="preserve">- осуществлять отправку исходящих писем на бумажном носителе через УФПС </w:t>
      </w:r>
      <w:proofErr w:type="spellStart"/>
      <w:r w:rsidRPr="00C86FC0">
        <w:rPr>
          <w:szCs w:val="28"/>
        </w:rPr>
        <w:t>г.Москвы</w:t>
      </w:r>
      <w:proofErr w:type="spellEnd"/>
      <w:r w:rsidRPr="00C86FC0">
        <w:rPr>
          <w:szCs w:val="28"/>
        </w:rPr>
        <w:t xml:space="preserve"> – ФГУП «Почта России»;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вести реестры входящей и исходящей корреспонденции;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информировать налогоплательщиков по справочному телефону Управления;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обеспечивать работу архива, осуществлять проверку документов, сдаваемых в архив отделами Управления, соответствующее оформление и своевременную сдачу в архив документов постоянного срока хранения;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обеспечивать сохранность и соблюдение правил эксплуатации оргтехники, не допускать к работе на технических средствах посторонних лиц;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 соблюдать правила делового общения и норм служебного этикета;</w:t>
      </w:r>
    </w:p>
    <w:p w:rsidR="00C86FC0" w:rsidRPr="00C86FC0" w:rsidRDefault="00C86FC0" w:rsidP="00C86FC0">
      <w:pPr>
        <w:shd w:val="clear" w:color="auto" w:fill="FFFFFF"/>
        <w:jc w:val="both"/>
        <w:rPr>
          <w:szCs w:val="28"/>
        </w:rPr>
      </w:pPr>
      <w:r w:rsidRPr="00C86FC0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C86FC0">
        <w:rPr>
          <w:szCs w:val="28"/>
        </w:rPr>
        <w:t>;</w:t>
      </w:r>
    </w:p>
    <w:p w:rsidR="00C86FC0" w:rsidRPr="00C86FC0" w:rsidRDefault="00C86FC0" w:rsidP="00C86FC0">
      <w:pPr>
        <w:jc w:val="both"/>
        <w:rPr>
          <w:szCs w:val="28"/>
        </w:rPr>
      </w:pPr>
      <w:r w:rsidRPr="00C86FC0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C86FC0" w:rsidRPr="00C86FC0" w:rsidRDefault="00C86FC0" w:rsidP="00C86FC0">
      <w:pPr>
        <w:pStyle w:val="a3"/>
      </w:pPr>
      <w:r w:rsidRPr="00C86FC0">
        <w:t>- соблюдать служебный распорядок;</w:t>
      </w:r>
    </w:p>
    <w:p w:rsidR="00C86FC0" w:rsidRPr="00C86FC0" w:rsidRDefault="00C86FC0" w:rsidP="00C86FC0">
      <w:pPr>
        <w:jc w:val="both"/>
        <w:rPr>
          <w:color w:val="000000"/>
        </w:rPr>
      </w:pPr>
      <w:r w:rsidRPr="00C86FC0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86FC0" w:rsidRPr="00C86FC0" w:rsidRDefault="00C86FC0" w:rsidP="00C86FC0">
      <w:pPr>
        <w:pStyle w:val="a3"/>
        <w:rPr>
          <w:szCs w:val="28"/>
        </w:rPr>
      </w:pPr>
      <w:r w:rsidRPr="00C86FC0">
        <w:rPr>
          <w:szCs w:val="28"/>
        </w:rPr>
        <w:t>- обеспечивать сохранность служебного удостоверения.</w:t>
      </w:r>
    </w:p>
    <w:p w:rsidR="002D2E88" w:rsidRPr="00C86FC0" w:rsidRDefault="002D2E88" w:rsidP="00C86FC0">
      <w:pPr>
        <w:widowControl w:val="0"/>
        <w:suppressAutoHyphens/>
        <w:jc w:val="both"/>
        <w:rPr>
          <w:sz w:val="22"/>
        </w:rPr>
      </w:pPr>
    </w:p>
    <w:p w:rsidR="002D2E88" w:rsidRPr="00DC2A94" w:rsidRDefault="002D2E88" w:rsidP="00C86FC0">
      <w:pPr>
        <w:autoSpaceDE w:val="0"/>
        <w:autoSpaceDN w:val="0"/>
        <w:adjustRightInd w:val="0"/>
        <w:jc w:val="both"/>
      </w:pPr>
      <w:r w:rsidRPr="00DC2A94">
        <w:t>2. Профессиональный уровень:</w:t>
      </w:r>
    </w:p>
    <w:p w:rsidR="00C86FC0" w:rsidRPr="00C86FC0" w:rsidRDefault="002D2E88" w:rsidP="00C86FC0">
      <w:pPr>
        <w:widowControl w:val="0"/>
        <w:jc w:val="both"/>
      </w:pPr>
      <w:r w:rsidRPr="00C86FC0">
        <w:rPr>
          <w:sz w:val="22"/>
        </w:rPr>
        <w:t xml:space="preserve">2.1. Наличие базовых знаний: </w:t>
      </w:r>
      <w:r w:rsidR="00C86FC0" w:rsidRPr="00C86FC0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DC2A94" w:rsidRDefault="002D2E88" w:rsidP="00C86FC0">
      <w:pPr>
        <w:widowControl w:val="0"/>
        <w:jc w:val="both"/>
      </w:pPr>
      <w:r w:rsidRPr="00DC2A94">
        <w:t>2.2. Наличие профессиональных знаний:</w:t>
      </w:r>
    </w:p>
    <w:p w:rsidR="002D2E88" w:rsidRPr="00DC2A94" w:rsidRDefault="002D2E88" w:rsidP="00C86FC0">
      <w:pPr>
        <w:widowControl w:val="0"/>
        <w:jc w:val="both"/>
      </w:pPr>
      <w:r w:rsidRPr="00DC2A94">
        <w:t xml:space="preserve">В сфере законодательства Российской Федерации: </w:t>
      </w:r>
    </w:p>
    <w:p w:rsidR="00C86FC0" w:rsidRPr="00C86FC0" w:rsidRDefault="00C86FC0" w:rsidP="00C86FC0">
      <w:pPr>
        <w:rPr>
          <w:szCs w:val="28"/>
        </w:rPr>
      </w:pPr>
      <w:r w:rsidRPr="00C86FC0">
        <w:rPr>
          <w:szCs w:val="28"/>
        </w:rPr>
        <w:t>Конституция Российской Федерации;</w:t>
      </w:r>
    </w:p>
    <w:p w:rsidR="00C86FC0" w:rsidRPr="00C86FC0" w:rsidRDefault="00C86FC0" w:rsidP="00C86FC0">
      <w:pPr>
        <w:jc w:val="both"/>
        <w:rPr>
          <w:szCs w:val="28"/>
          <w:lang w:val="x-none" w:eastAsia="x-none"/>
        </w:rPr>
      </w:pPr>
      <w:r w:rsidRPr="00C86FC0">
        <w:rPr>
          <w:szCs w:val="28"/>
          <w:lang w:val="x-none" w:eastAsia="x-none"/>
        </w:rPr>
        <w:lastRenderedPageBreak/>
        <w:t>Федеральный закон от 25.12.2000  № 2-ФКЗ «О Государственном гербе Российской Федерации»;</w:t>
      </w:r>
    </w:p>
    <w:p w:rsidR="00C86FC0" w:rsidRPr="00C86FC0" w:rsidRDefault="00C86FC0" w:rsidP="00C86FC0">
      <w:pPr>
        <w:jc w:val="both"/>
        <w:rPr>
          <w:szCs w:val="28"/>
          <w:lang w:val="x-none" w:eastAsia="x-none"/>
        </w:rPr>
      </w:pPr>
      <w:r w:rsidRPr="00C86FC0">
        <w:rPr>
          <w:szCs w:val="28"/>
          <w:lang w:val="x-none" w:eastAsia="x-none"/>
        </w:rPr>
        <w:t>Федеральный закон от 06.04.2011 № 63-ФЗ «Об электронной подписи</w:t>
      </w:r>
      <w:r w:rsidRPr="00C86FC0">
        <w:rPr>
          <w:bCs/>
          <w:szCs w:val="28"/>
          <w:lang w:val="x-none" w:eastAsia="x-none"/>
        </w:rPr>
        <w:t>»</w:t>
      </w:r>
      <w:r w:rsidRPr="00C86FC0">
        <w:rPr>
          <w:szCs w:val="28"/>
          <w:lang w:val="x-none" w:eastAsia="x-none"/>
        </w:rPr>
        <w:t>;</w:t>
      </w:r>
    </w:p>
    <w:p w:rsidR="00C86FC0" w:rsidRPr="00C86FC0" w:rsidRDefault="00C86FC0" w:rsidP="00C86FC0">
      <w:pPr>
        <w:jc w:val="both"/>
        <w:rPr>
          <w:szCs w:val="28"/>
          <w:lang w:val="x-none" w:eastAsia="x-none"/>
        </w:rPr>
      </w:pPr>
      <w:r w:rsidRPr="00C86FC0">
        <w:rPr>
          <w:szCs w:val="28"/>
          <w:lang w:val="x-none" w:eastAsia="x-none"/>
        </w:rPr>
        <w:t>Федеральный закон от 22.10.2004  № 125-ФЗ «Об архивном деле в Российской Федерации»;</w:t>
      </w:r>
    </w:p>
    <w:p w:rsidR="00C86FC0" w:rsidRPr="00C86FC0" w:rsidRDefault="00C86FC0" w:rsidP="00C86FC0">
      <w:pPr>
        <w:jc w:val="both"/>
        <w:rPr>
          <w:szCs w:val="28"/>
          <w:lang w:eastAsia="x-none"/>
        </w:rPr>
      </w:pPr>
      <w:r w:rsidRPr="00C86FC0">
        <w:rPr>
          <w:szCs w:val="28"/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</w:p>
    <w:p w:rsidR="00C86FC0" w:rsidRPr="00C86FC0" w:rsidRDefault="00C86FC0" w:rsidP="00C86FC0">
      <w:pPr>
        <w:jc w:val="both"/>
        <w:rPr>
          <w:szCs w:val="28"/>
          <w:lang w:eastAsia="x-none"/>
        </w:rPr>
      </w:pPr>
      <w:r w:rsidRPr="00C86FC0">
        <w:rPr>
          <w:szCs w:val="28"/>
          <w:lang w:val="x-none" w:eastAsia="x-none"/>
        </w:rPr>
        <w:t xml:space="preserve">Федеральный закон от </w:t>
      </w:r>
      <w:r w:rsidRPr="00C86FC0">
        <w:rPr>
          <w:szCs w:val="28"/>
          <w:lang w:eastAsia="x-none"/>
        </w:rPr>
        <w:t>02</w:t>
      </w:r>
      <w:r w:rsidRPr="00C86FC0">
        <w:rPr>
          <w:szCs w:val="28"/>
          <w:lang w:val="x-none" w:eastAsia="x-none"/>
        </w:rPr>
        <w:t>.0</w:t>
      </w:r>
      <w:r w:rsidRPr="00C86FC0">
        <w:rPr>
          <w:szCs w:val="28"/>
          <w:lang w:eastAsia="x-none"/>
        </w:rPr>
        <w:t>5</w:t>
      </w:r>
      <w:r w:rsidRPr="00C86FC0">
        <w:rPr>
          <w:szCs w:val="28"/>
          <w:lang w:val="x-none" w:eastAsia="x-none"/>
        </w:rPr>
        <w:t>.2006 № </w:t>
      </w:r>
      <w:r w:rsidRPr="00C86FC0">
        <w:rPr>
          <w:szCs w:val="28"/>
          <w:lang w:eastAsia="x-none"/>
        </w:rPr>
        <w:t>59</w:t>
      </w:r>
      <w:r w:rsidRPr="00C86FC0">
        <w:rPr>
          <w:szCs w:val="28"/>
          <w:lang w:val="x-none" w:eastAsia="x-none"/>
        </w:rPr>
        <w:t>-ФЗ «</w:t>
      </w:r>
      <w:r w:rsidRPr="00C86FC0">
        <w:rPr>
          <w:szCs w:val="28"/>
          <w:lang w:eastAsia="x-none"/>
        </w:rPr>
        <w:t>О порядке рассмотрения обращений граждан</w:t>
      </w:r>
      <w:r w:rsidRPr="00C86FC0">
        <w:rPr>
          <w:szCs w:val="28"/>
          <w:lang w:val="x-none" w:eastAsia="x-none"/>
        </w:rPr>
        <w:t>»;</w:t>
      </w:r>
    </w:p>
    <w:p w:rsidR="00C86FC0" w:rsidRPr="00C86FC0" w:rsidRDefault="00C86FC0" w:rsidP="00C86FC0">
      <w:pPr>
        <w:jc w:val="both"/>
        <w:rPr>
          <w:szCs w:val="28"/>
          <w:lang w:val="x-none" w:eastAsia="x-none"/>
        </w:rPr>
      </w:pPr>
      <w:r w:rsidRPr="00C86FC0">
        <w:rPr>
          <w:szCs w:val="28"/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86FC0" w:rsidRPr="00C86FC0" w:rsidRDefault="00C86FC0" w:rsidP="00C86FC0">
      <w:pPr>
        <w:jc w:val="both"/>
        <w:rPr>
          <w:szCs w:val="28"/>
          <w:lang w:eastAsia="x-none"/>
        </w:rPr>
      </w:pPr>
      <w:r w:rsidRPr="00C86FC0">
        <w:rPr>
          <w:szCs w:val="28"/>
          <w:lang w:val="x-none" w:eastAsia="x-none"/>
        </w:rPr>
        <w:t>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</w:t>
      </w:r>
      <w:r w:rsidRPr="00C86FC0">
        <w:rPr>
          <w:szCs w:val="28"/>
          <w:lang w:eastAsia="x-none"/>
        </w:rPr>
        <w:t>.</w:t>
      </w:r>
    </w:p>
    <w:p w:rsidR="00C86FC0" w:rsidRPr="00C86FC0" w:rsidRDefault="00C86FC0" w:rsidP="00C86FC0">
      <w:pPr>
        <w:widowControl w:val="0"/>
        <w:jc w:val="both"/>
        <w:rPr>
          <w:szCs w:val="28"/>
        </w:rPr>
      </w:pPr>
      <w:r w:rsidRPr="00C86FC0">
        <w:rPr>
          <w:szCs w:val="28"/>
          <w:lang w:eastAsia="x-none"/>
        </w:rPr>
        <w:t>Ведущий</w:t>
      </w:r>
      <w:r w:rsidRPr="00C86FC0">
        <w:rPr>
          <w:szCs w:val="28"/>
          <w:lang w:val="x-none" w:eastAsia="x-none"/>
        </w:rPr>
        <w:t xml:space="preserve"> специалист-эксперт должен</w:t>
      </w:r>
      <w:r w:rsidRPr="00C86FC0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 xml:space="preserve">Иные профессиональные знания: 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основы документационного обеспечения Управления;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особенности электронного оборота документов.</w:t>
      </w:r>
    </w:p>
    <w:p w:rsidR="00C86FC0" w:rsidRPr="00C86FC0" w:rsidRDefault="0086597F" w:rsidP="00C86FC0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="00C86FC0" w:rsidRPr="00C86FC0">
        <w:rPr>
          <w:szCs w:val="28"/>
        </w:rPr>
        <w:t xml:space="preserve">.3. Наличие функциональных знаний: 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 xml:space="preserve">- документооборот Управления и его подразделений, 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нормативные акты по вопросам делопроизводства и архивного дела, а также состояние работы с документами, подлежащими архивному хранению.</w:t>
      </w:r>
    </w:p>
    <w:p w:rsidR="00C86FC0" w:rsidRPr="00C86FC0" w:rsidRDefault="0086597F" w:rsidP="00C86FC0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="00C86FC0" w:rsidRPr="00C86FC0">
        <w:rPr>
          <w:szCs w:val="28"/>
        </w:rPr>
        <w:t xml:space="preserve">.4. Наличие базовых умений: 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умение мыслить системно (стратегически);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коммуникативные умения;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умение управлять изменениями;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 xml:space="preserve"> - использование компьютерной, множительной, факсимильной, сканирующей и другой техники;</w:t>
      </w:r>
    </w:p>
    <w:p w:rsidR="00C86FC0" w:rsidRPr="00C86FC0" w:rsidRDefault="00C86FC0" w:rsidP="00C86FC0">
      <w:pPr>
        <w:widowControl w:val="0"/>
        <w:jc w:val="both"/>
        <w:rPr>
          <w:szCs w:val="28"/>
        </w:rPr>
      </w:pPr>
      <w:r w:rsidRPr="00C86FC0">
        <w:rPr>
          <w:szCs w:val="28"/>
        </w:rPr>
        <w:t>- соблюдение правил делового общения и норм служебного этикета.</w:t>
      </w:r>
    </w:p>
    <w:p w:rsidR="00C86FC0" w:rsidRPr="00C86FC0" w:rsidRDefault="0086597F" w:rsidP="00C86FC0">
      <w:pPr>
        <w:widowControl w:val="0"/>
        <w:jc w:val="both"/>
        <w:rPr>
          <w:i/>
          <w:szCs w:val="28"/>
        </w:rPr>
      </w:pPr>
      <w:r>
        <w:rPr>
          <w:szCs w:val="28"/>
        </w:rPr>
        <w:t>2</w:t>
      </w:r>
      <w:r w:rsidR="00C86FC0" w:rsidRPr="00C86FC0">
        <w:rPr>
          <w:szCs w:val="28"/>
        </w:rPr>
        <w:t>.5. Наличие профессиональных умений</w:t>
      </w:r>
      <w:r w:rsidR="00C86FC0" w:rsidRPr="00C86FC0">
        <w:rPr>
          <w:i/>
          <w:szCs w:val="28"/>
        </w:rPr>
        <w:t>: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проведение методической и консультативной работы по вопросам делопроизводства и архивного дела;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работа с документами ограниченного доступа;</w:t>
      </w:r>
    </w:p>
    <w:p w:rsidR="00C86FC0" w:rsidRPr="00C86FC0" w:rsidRDefault="00C86FC0" w:rsidP="00C86FC0">
      <w:pPr>
        <w:autoSpaceDE w:val="0"/>
        <w:autoSpaceDN w:val="0"/>
        <w:adjustRightInd w:val="0"/>
        <w:jc w:val="both"/>
        <w:rPr>
          <w:szCs w:val="28"/>
        </w:rPr>
      </w:pPr>
      <w:r w:rsidRPr="00C86FC0">
        <w:rPr>
          <w:szCs w:val="28"/>
        </w:rPr>
        <w:t>- работа с данными статистической отчетности.</w:t>
      </w:r>
    </w:p>
    <w:p w:rsidR="00C86FC0" w:rsidRPr="00C86FC0" w:rsidRDefault="0086597F" w:rsidP="00C86FC0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="00C86FC0" w:rsidRPr="00C86FC0">
        <w:rPr>
          <w:szCs w:val="28"/>
        </w:rPr>
        <w:t xml:space="preserve">.6. Наличие функциональных умений: </w:t>
      </w:r>
    </w:p>
    <w:p w:rsidR="00C86FC0" w:rsidRPr="00C86FC0" w:rsidRDefault="00C86FC0" w:rsidP="00C86FC0">
      <w:pPr>
        <w:autoSpaceDE w:val="0"/>
        <w:autoSpaceDN w:val="0"/>
        <w:adjustRightInd w:val="0"/>
        <w:outlineLvl w:val="1"/>
        <w:rPr>
          <w:szCs w:val="28"/>
        </w:rPr>
      </w:pPr>
      <w:r w:rsidRPr="00C86FC0">
        <w:rPr>
          <w:szCs w:val="28"/>
        </w:rPr>
        <w:t>- ведение электронного документооборота;</w:t>
      </w:r>
    </w:p>
    <w:p w:rsidR="00C86FC0" w:rsidRPr="00C86FC0" w:rsidRDefault="00C86FC0" w:rsidP="00C86FC0">
      <w:pPr>
        <w:widowControl w:val="0"/>
        <w:jc w:val="both"/>
        <w:rPr>
          <w:szCs w:val="28"/>
        </w:rPr>
      </w:pPr>
      <w:r w:rsidRPr="00C86FC0">
        <w:rPr>
          <w:szCs w:val="28"/>
        </w:rPr>
        <w:t>- подготовка нормативных актов по вопросам делопроизводства и архивного дела.</w:t>
      </w:r>
    </w:p>
    <w:p w:rsidR="00984305" w:rsidRPr="00C86FC0" w:rsidRDefault="00984305" w:rsidP="00C86FC0">
      <w:pPr>
        <w:pStyle w:val="a6"/>
        <w:contextualSpacing/>
        <w:jc w:val="both"/>
        <w:rPr>
          <w:sz w:val="22"/>
        </w:rPr>
      </w:pPr>
    </w:p>
    <w:sectPr w:rsidR="00984305" w:rsidRPr="00C86FC0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A2AA8"/>
    <w:rsid w:val="003D5E16"/>
    <w:rsid w:val="003F7DAD"/>
    <w:rsid w:val="005922C5"/>
    <w:rsid w:val="005F2A48"/>
    <w:rsid w:val="006E41B1"/>
    <w:rsid w:val="0086597F"/>
    <w:rsid w:val="008D4F3C"/>
    <w:rsid w:val="00984305"/>
    <w:rsid w:val="00A8325C"/>
    <w:rsid w:val="00A97D29"/>
    <w:rsid w:val="00AD2C58"/>
    <w:rsid w:val="00AD6B87"/>
    <w:rsid w:val="00B8725F"/>
    <w:rsid w:val="00BA7AC3"/>
    <w:rsid w:val="00BD2B2B"/>
    <w:rsid w:val="00C322C8"/>
    <w:rsid w:val="00C46774"/>
    <w:rsid w:val="00C86F67"/>
    <w:rsid w:val="00C86FC0"/>
    <w:rsid w:val="00D21544"/>
    <w:rsid w:val="00D56A09"/>
    <w:rsid w:val="00DC2A94"/>
    <w:rsid w:val="00E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98557-B262-4075-B752-89301ADB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cp:lastPrinted>2025-12-18T07:54:00Z</cp:lastPrinted>
  <dcterms:created xsi:type="dcterms:W3CDTF">2025-12-17T10:50:00Z</dcterms:created>
  <dcterms:modified xsi:type="dcterms:W3CDTF">2025-12-18T07:54:00Z</dcterms:modified>
</cp:coreProperties>
</file>